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1182" w14:textId="77777777" w:rsidR="00456D58" w:rsidRDefault="00456D58" w:rsidP="00456D58">
      <w:pPr>
        <w:spacing w:line="240" w:lineRule="atLeast"/>
        <w:contextualSpacing/>
      </w:pPr>
      <w:r>
        <w:t>Allegato 2</w:t>
      </w:r>
    </w:p>
    <w:p w14:paraId="0B175603" w14:textId="77777777" w:rsidR="006B54F4" w:rsidRPr="00F12151" w:rsidRDefault="00456D58" w:rsidP="006B54F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="006B54F4" w:rsidRPr="00F12151">
        <w:rPr>
          <w:rFonts w:ascii="Times New Roman" w:hAnsi="Times New Roman" w:cs="Times New Roman"/>
          <w:sz w:val="24"/>
          <w:szCs w:val="24"/>
        </w:rPr>
        <w:t>All</w:t>
      </w:r>
      <w:r w:rsidR="006B54F4">
        <w:t xml:space="preserve">a </w:t>
      </w:r>
      <w:r w:rsidR="006B54F4" w:rsidRPr="00F12151">
        <w:rPr>
          <w:rFonts w:ascii="Times New Roman" w:hAnsi="Times New Roman" w:cs="Times New Roman"/>
          <w:sz w:val="24"/>
          <w:szCs w:val="24"/>
        </w:rPr>
        <w:t>4</w:t>
      </w:r>
      <w:r w:rsidR="006B54F4" w:rsidRPr="00F1215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B54F4" w:rsidRPr="00F12151">
        <w:rPr>
          <w:rFonts w:ascii="Times New Roman" w:hAnsi="Times New Roman" w:cs="Times New Roman"/>
          <w:sz w:val="24"/>
          <w:szCs w:val="24"/>
        </w:rPr>
        <w:t xml:space="preserve"> AREA URBANISTICA                          </w:t>
      </w:r>
    </w:p>
    <w:p w14:paraId="194B7AE6" w14:textId="2A6C1290" w:rsidR="006B54F4" w:rsidRPr="00F12151" w:rsidRDefault="006B54F4" w:rsidP="006B5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Comune di Cassano </w:t>
      </w:r>
      <w:r w:rsidR="00DF493B">
        <w:rPr>
          <w:rFonts w:ascii="Times New Roman" w:hAnsi="Times New Roman" w:cs="Times New Roman"/>
          <w:sz w:val="24"/>
          <w:szCs w:val="24"/>
        </w:rPr>
        <w:t>A</w:t>
      </w:r>
      <w:r w:rsidRPr="00F12151">
        <w:rPr>
          <w:rFonts w:ascii="Times New Roman" w:hAnsi="Times New Roman" w:cs="Times New Roman"/>
          <w:sz w:val="24"/>
          <w:szCs w:val="24"/>
        </w:rPr>
        <w:t>ll’Ionio</w:t>
      </w:r>
    </w:p>
    <w:p w14:paraId="7FB679CE" w14:textId="77777777" w:rsidR="006B54F4" w:rsidRPr="00F12151" w:rsidRDefault="006B54F4" w:rsidP="006B5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151">
        <w:rPr>
          <w:rFonts w:ascii="Times New Roman" w:hAnsi="Times New Roman" w:cs="Times New Roman"/>
          <w:sz w:val="24"/>
          <w:szCs w:val="24"/>
        </w:rPr>
        <w:t xml:space="preserve">Cosenza  </w:t>
      </w:r>
    </w:p>
    <w:p w14:paraId="166BD324" w14:textId="77777777" w:rsidR="00456D58" w:rsidRPr="006B54F4" w:rsidRDefault="00456D58" w:rsidP="006B54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ab/>
      </w:r>
    </w:p>
    <w:p w14:paraId="418FD6EF" w14:textId="6F4B05D6" w:rsidR="00456D58" w:rsidRPr="006B54F4" w:rsidRDefault="006B54F4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Scia di somministrazione di alimenti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F493B">
        <w:rPr>
          <w:rFonts w:ascii="Times New Roman" w:hAnsi="Times New Roman" w:cs="Times New Roman"/>
          <w:sz w:val="24"/>
          <w:szCs w:val="24"/>
        </w:rPr>
        <w:t>bevande nel limite alcolico di 21°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in occasione della manifestazione </w:t>
      </w:r>
      <w:r w:rsidRPr="0003169A">
        <w:rPr>
          <w:rFonts w:ascii="Times New Roman" w:hAnsi="Times New Roman" w:cs="Times New Roman"/>
          <w:sz w:val="24"/>
          <w:szCs w:val="24"/>
        </w:rPr>
        <w:t>“</w:t>
      </w:r>
      <w:r w:rsidR="00456D58" w:rsidRPr="0003169A">
        <w:rPr>
          <w:rFonts w:ascii="Times New Roman" w:hAnsi="Times New Roman" w:cs="Times New Roman"/>
          <w:sz w:val="24"/>
          <w:szCs w:val="24"/>
        </w:rPr>
        <w:t>Notte Bianca</w:t>
      </w:r>
      <w:r w:rsidR="00FC1916" w:rsidRPr="0003169A">
        <w:rPr>
          <w:rFonts w:ascii="Times New Roman" w:hAnsi="Times New Roman" w:cs="Times New Roman"/>
          <w:sz w:val="24"/>
          <w:szCs w:val="24"/>
        </w:rPr>
        <w:t>”</w:t>
      </w:r>
      <w:r w:rsidR="00FC1916">
        <w:rPr>
          <w:rFonts w:ascii="Times New Roman" w:hAnsi="Times New Roman" w:cs="Times New Roman"/>
          <w:sz w:val="24"/>
          <w:szCs w:val="24"/>
        </w:rPr>
        <w:t xml:space="preserve"> del </w:t>
      </w:r>
      <w:r w:rsidR="00DF49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settembre 202</w:t>
      </w:r>
      <w:r w:rsidR="00DF49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3553E8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6E0D74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Il/la sottoscritto/a……………………………</w:t>
      </w:r>
      <w:r w:rsidR="006B54F4">
        <w:rPr>
          <w:rFonts w:ascii="Times New Roman" w:hAnsi="Times New Roman" w:cs="Times New Roman"/>
          <w:sz w:val="24"/>
          <w:szCs w:val="24"/>
        </w:rPr>
        <w:t xml:space="preserve">………………, nato/a </w:t>
      </w:r>
      <w:proofErr w:type="spellStart"/>
      <w:r w:rsidR="006B54F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54F4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B54F4">
        <w:rPr>
          <w:rFonts w:ascii="Times New Roman" w:hAnsi="Times New Roman" w:cs="Times New Roman"/>
          <w:sz w:val="24"/>
          <w:szCs w:val="24"/>
        </w:rPr>
        <w:t>.…………</w:t>
      </w:r>
      <w:r w:rsidRPr="006B54F4">
        <w:rPr>
          <w:rFonts w:ascii="Times New Roman" w:hAnsi="Times New Roman" w:cs="Times New Roman"/>
          <w:sz w:val="24"/>
          <w:szCs w:val="24"/>
        </w:rPr>
        <w:t>…… il…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 e residente in ………………………………………… Via……</w:t>
      </w:r>
      <w:r w:rsidR="006B54F4">
        <w:rPr>
          <w:rFonts w:ascii="Times New Roman" w:hAnsi="Times New Roman" w:cs="Times New Roman"/>
          <w:sz w:val="24"/>
          <w:szCs w:val="24"/>
        </w:rPr>
        <w:t>…………</w:t>
      </w:r>
      <w:r w:rsidRPr="006B54F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… n. ……. CAP…………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 C. F. 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………………, in qualità 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di :</w:t>
      </w:r>
      <w:proofErr w:type="gramEnd"/>
    </w:p>
    <w:p w14:paraId="7AAEA8A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       □ ditta individuale          o     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□  legale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 rappresentante della ……………………………………………………………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</w:t>
      </w:r>
    </w:p>
    <w:p w14:paraId="19884EC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con sede in …………………………………………………...………. Via………………………………………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.…………………………......</w:t>
      </w:r>
    </w:p>
    <w:p w14:paraId="1D421E5A" w14:textId="77777777" w:rsidR="00456D58" w:rsidRPr="006B54F4" w:rsidRDefault="006B54F4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e P.IVA: </w:t>
      </w:r>
      <w:r w:rsidR="00456D58" w:rsidRPr="006B54F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456D58"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56D58" w:rsidRPr="006B54F4">
        <w:rPr>
          <w:rFonts w:ascii="Times New Roman" w:hAnsi="Times New Roman" w:cs="Times New Roman"/>
          <w:sz w:val="24"/>
          <w:szCs w:val="24"/>
        </w:rPr>
        <w:t>.………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456D58" w:rsidRPr="006B54F4">
        <w:rPr>
          <w:rFonts w:ascii="Times New Roman" w:hAnsi="Times New Roman" w:cs="Times New Roman"/>
          <w:sz w:val="24"/>
          <w:szCs w:val="24"/>
        </w:rPr>
        <w:t>.</w:t>
      </w:r>
    </w:p>
    <w:p w14:paraId="0C932D2D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Iscritta alla CCIAA Reg. </w:t>
      </w:r>
      <w:r w:rsidR="006B54F4" w:rsidRPr="006B54F4">
        <w:rPr>
          <w:rFonts w:ascii="Times New Roman" w:hAnsi="Times New Roman" w:cs="Times New Roman"/>
          <w:sz w:val="24"/>
          <w:szCs w:val="24"/>
        </w:rPr>
        <w:t>Imprese di</w:t>
      </w:r>
      <w:r w:rsidR="006B54F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B54F4">
        <w:rPr>
          <w:rFonts w:ascii="Times New Roman" w:hAnsi="Times New Roman" w:cs="Times New Roman"/>
          <w:sz w:val="24"/>
          <w:szCs w:val="24"/>
        </w:rPr>
        <w:t>al n…………………………</w:t>
      </w:r>
    </w:p>
    <w:p w14:paraId="0538DFF5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dal 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…….. ,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 Pec………………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 , Telefono 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</w:t>
      </w:r>
    </w:p>
    <w:p w14:paraId="71F46DDA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0B762FB" w14:textId="2DF2C432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Premesso che il </w:t>
      </w:r>
      <w:r w:rsidR="00DF493B">
        <w:rPr>
          <w:rFonts w:ascii="Times New Roman" w:hAnsi="Times New Roman" w:cs="Times New Roman"/>
          <w:sz w:val="24"/>
          <w:szCs w:val="24"/>
        </w:rPr>
        <w:t>6</w:t>
      </w:r>
      <w:r w:rsidRPr="006B54F4">
        <w:rPr>
          <w:rFonts w:ascii="Times New Roman" w:hAnsi="Times New Roman" w:cs="Times New Roman"/>
          <w:sz w:val="24"/>
          <w:szCs w:val="24"/>
        </w:rPr>
        <w:t xml:space="preserve"> settembre </w:t>
      </w:r>
      <w:r w:rsidR="00970237">
        <w:rPr>
          <w:rFonts w:ascii="Times New Roman" w:hAnsi="Times New Roman" w:cs="Times New Roman"/>
          <w:sz w:val="24"/>
          <w:szCs w:val="24"/>
        </w:rPr>
        <w:t xml:space="preserve">p.v. </w:t>
      </w:r>
      <w:r w:rsidRPr="006B54F4">
        <w:rPr>
          <w:rFonts w:ascii="Times New Roman" w:hAnsi="Times New Roman" w:cs="Times New Roman"/>
          <w:sz w:val="24"/>
          <w:szCs w:val="24"/>
        </w:rPr>
        <w:t xml:space="preserve">si svolgerà la </w:t>
      </w:r>
      <w:r w:rsidR="0003169A">
        <w:rPr>
          <w:rFonts w:ascii="Times New Roman" w:hAnsi="Times New Roman" w:cs="Times New Roman"/>
          <w:sz w:val="24"/>
          <w:szCs w:val="24"/>
        </w:rPr>
        <w:t>“</w:t>
      </w:r>
      <w:r w:rsidRPr="006B54F4">
        <w:rPr>
          <w:rFonts w:ascii="Times New Roman" w:hAnsi="Times New Roman" w:cs="Times New Roman"/>
          <w:sz w:val="24"/>
          <w:szCs w:val="24"/>
        </w:rPr>
        <w:t>Notte Bianca 202</w:t>
      </w:r>
      <w:r w:rsidR="00DF493B">
        <w:rPr>
          <w:rFonts w:ascii="Times New Roman" w:hAnsi="Times New Roman" w:cs="Times New Roman"/>
          <w:sz w:val="24"/>
          <w:szCs w:val="24"/>
        </w:rPr>
        <w:t>5</w:t>
      </w:r>
      <w:r w:rsidR="0003169A">
        <w:rPr>
          <w:rFonts w:ascii="Times New Roman" w:hAnsi="Times New Roman" w:cs="Times New Roman"/>
          <w:sz w:val="24"/>
          <w:szCs w:val="24"/>
        </w:rPr>
        <w:t>”</w:t>
      </w:r>
      <w:r w:rsidRPr="006B54F4">
        <w:rPr>
          <w:rFonts w:ascii="Times New Roman" w:hAnsi="Times New Roman" w:cs="Times New Roman"/>
          <w:sz w:val="24"/>
          <w:szCs w:val="24"/>
        </w:rPr>
        <w:t xml:space="preserve">, promossa dall’Amministrazione del Comune di Cassano </w:t>
      </w:r>
      <w:r w:rsidR="00970237">
        <w:rPr>
          <w:rFonts w:ascii="Times New Roman" w:hAnsi="Times New Roman" w:cs="Times New Roman"/>
          <w:sz w:val="24"/>
          <w:szCs w:val="24"/>
        </w:rPr>
        <w:t>A</w:t>
      </w:r>
      <w:r w:rsidRPr="006B54F4">
        <w:rPr>
          <w:rFonts w:ascii="Times New Roman" w:hAnsi="Times New Roman" w:cs="Times New Roman"/>
          <w:sz w:val="24"/>
          <w:szCs w:val="24"/>
        </w:rPr>
        <w:t>ll’Ionio;</w:t>
      </w:r>
    </w:p>
    <w:p w14:paraId="165CE7E4" w14:textId="77777777" w:rsidR="00456D58" w:rsidRPr="006B54F4" w:rsidRDefault="00456D58" w:rsidP="00456D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F4">
        <w:rPr>
          <w:rFonts w:ascii="Times New Roman" w:hAnsi="Times New Roman" w:cs="Times New Roman"/>
          <w:b/>
          <w:sz w:val="24"/>
          <w:szCs w:val="24"/>
        </w:rPr>
        <w:t>S E G N A L A</w:t>
      </w:r>
    </w:p>
    <w:p w14:paraId="0538CBDB" w14:textId="0129F008" w:rsidR="00456D58" w:rsidRPr="006B54F4" w:rsidRDefault="00FC1916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iniziare l’attività il </w:t>
      </w:r>
      <w:r w:rsidR="00DF493B">
        <w:rPr>
          <w:rFonts w:ascii="Times New Roman" w:hAnsi="Times New Roman" w:cs="Times New Roman"/>
          <w:sz w:val="24"/>
          <w:szCs w:val="24"/>
        </w:rPr>
        <w:t>6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settembre e sino alla durata della manifestazione l’attività</w:t>
      </w:r>
      <w:r w:rsidR="00DD2338">
        <w:rPr>
          <w:rFonts w:ascii="Times New Roman" w:hAnsi="Times New Roman" w:cs="Times New Roman"/>
          <w:sz w:val="24"/>
          <w:szCs w:val="24"/>
        </w:rPr>
        <w:t xml:space="preserve">: </w:t>
      </w:r>
      <w:r w:rsidR="00456D58" w:rsidRPr="006B54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F14E1C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Per una superficie richiesta di mq 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…….</w:t>
      </w:r>
    </w:p>
    <w:p w14:paraId="3A4E7D8C" w14:textId="77777777" w:rsidR="00456D58" w:rsidRPr="006B54F4" w:rsidRDefault="00456D58" w:rsidP="00456D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F4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70333F58" w14:textId="77777777" w:rsidR="00456D58" w:rsidRPr="006B54F4" w:rsidRDefault="00456D58" w:rsidP="00032A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Ai sensi dell’art. 46 del DPR n. 445/2000 e consapevole che le dichiarazioni false, la falsità negli atti e l’uso di atti falsi comportano applicazione delle sanzioni penali previste dall’art.  76 del DPR n. 445/2000, nonché la decadenza dei benefici prodotti da provvedimenti emanati sulla base di dichiarazioni non veritiere oltreché, dove il fatto non costituisca più grave reato, la falsa dichiarazione e la falsa attestazione del possesso di requisiti e presupposti, è punito con </w:t>
      </w:r>
      <w:r w:rsidR="00032A15">
        <w:rPr>
          <w:rFonts w:ascii="Times New Roman" w:hAnsi="Times New Roman" w:cs="Times New Roman"/>
          <w:sz w:val="24"/>
          <w:szCs w:val="24"/>
        </w:rPr>
        <w:t>la reclusione da uno a tre anni</w:t>
      </w:r>
      <w:r w:rsidR="0003169A">
        <w:rPr>
          <w:rFonts w:ascii="Times New Roman" w:hAnsi="Times New Roman" w:cs="Times New Roman"/>
          <w:sz w:val="24"/>
          <w:szCs w:val="24"/>
        </w:rPr>
        <w:t>:</w:t>
      </w:r>
      <w:r w:rsidRPr="006B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0ADA" w14:textId="77777777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essere in possesso dei requisiti morali previsti dal vigente ordinamento del settore ed in particolare dall’art. 71 del D.Lgs. n. 59 del 26.03.2010, dagli artt. 11 e 92 del TULPS - R.D. 18.06.1931 n. 773 e del D.lgs. n. 159/2011; sollevando l’Amministrazione da qualsiasi responsabilità civili e penali riguardo alle dichiarazioni rese e alla produzione di atti falsi;</w:t>
      </w:r>
    </w:p>
    <w:p w14:paraId="44373F03" w14:textId="4913DFF5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essere in possesso dell’eventuale requisito professionale previsto dalle norme e dai regolamenti vigenti per l’attività di cui all</w:t>
      </w:r>
      <w:r w:rsidR="0003169A">
        <w:rPr>
          <w:rFonts w:ascii="Times New Roman" w:hAnsi="Times New Roman" w:cs="Times New Roman"/>
          <w:sz w:val="24"/>
          <w:szCs w:val="24"/>
        </w:rPr>
        <w:t>a presente SCIA</w:t>
      </w:r>
      <w:r w:rsidR="00DF493B">
        <w:rPr>
          <w:rFonts w:ascii="Times New Roman" w:hAnsi="Times New Roman" w:cs="Times New Roman"/>
          <w:sz w:val="24"/>
          <w:szCs w:val="24"/>
        </w:rPr>
        <w:t>;</w:t>
      </w:r>
    </w:p>
    <w:p w14:paraId="16792CA3" w14:textId="5BD6F246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aver preso visione del bando della “Notte Bianca</w:t>
      </w:r>
      <w:r w:rsidR="00DF493B">
        <w:rPr>
          <w:rFonts w:ascii="Times New Roman" w:hAnsi="Times New Roman" w:cs="Times New Roman"/>
          <w:sz w:val="24"/>
          <w:szCs w:val="24"/>
        </w:rPr>
        <w:t xml:space="preserve"> </w:t>
      </w:r>
      <w:r w:rsidR="00456D58" w:rsidRPr="00032A15">
        <w:rPr>
          <w:rFonts w:ascii="Times New Roman" w:hAnsi="Times New Roman" w:cs="Times New Roman"/>
          <w:sz w:val="24"/>
          <w:szCs w:val="24"/>
        </w:rPr>
        <w:t>202</w:t>
      </w:r>
      <w:r w:rsidR="00DF493B">
        <w:rPr>
          <w:rFonts w:ascii="Times New Roman" w:hAnsi="Times New Roman" w:cs="Times New Roman"/>
          <w:sz w:val="24"/>
          <w:szCs w:val="24"/>
        </w:rPr>
        <w:t>5</w:t>
      </w:r>
      <w:r w:rsidR="0003169A">
        <w:rPr>
          <w:rFonts w:ascii="Times New Roman" w:hAnsi="Times New Roman" w:cs="Times New Roman"/>
          <w:sz w:val="24"/>
          <w:szCs w:val="24"/>
        </w:rPr>
        <w:t>” e di rispettarne le norme.</w:t>
      </w:r>
    </w:p>
    <w:p w14:paraId="41B214D3" w14:textId="439DC4B8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sollevare il Comune di Cassano </w:t>
      </w:r>
      <w:r w:rsidR="00970237">
        <w:rPr>
          <w:rFonts w:ascii="Times New Roman" w:hAnsi="Times New Roman" w:cs="Times New Roman"/>
          <w:sz w:val="24"/>
          <w:szCs w:val="24"/>
        </w:rPr>
        <w:t>A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ll’Ionio da ogni responsabilità circa la propria osservanza delle leggi inerenti </w:t>
      </w:r>
      <w:r w:rsidR="00DF493B" w:rsidRPr="00032A15">
        <w:rPr>
          <w:rFonts w:ascii="Times New Roman" w:hAnsi="Times New Roman" w:cs="Times New Roman"/>
          <w:sz w:val="24"/>
          <w:szCs w:val="24"/>
        </w:rPr>
        <w:t>al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commercio ed il fisco e, soprattutto, da ogni responsabilità relativa ai danni eventualmente ar</w:t>
      </w:r>
      <w:r w:rsidR="0003169A">
        <w:rPr>
          <w:rFonts w:ascii="Times New Roman" w:hAnsi="Times New Roman" w:cs="Times New Roman"/>
          <w:sz w:val="24"/>
          <w:szCs w:val="24"/>
        </w:rPr>
        <w:t>recati a terzi o alle strutture</w:t>
      </w:r>
      <w:r w:rsidR="00DF493B">
        <w:rPr>
          <w:rFonts w:ascii="Times New Roman" w:hAnsi="Times New Roman" w:cs="Times New Roman"/>
          <w:sz w:val="24"/>
          <w:szCs w:val="24"/>
        </w:rPr>
        <w:t>;</w:t>
      </w:r>
    </w:p>
    <w:p w14:paraId="67D5B18D" w14:textId="46FAF987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Che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l’attività è esercitata nel rispetto delle vigenti norme, prescrizioni e autorizzazioni in materia</w:t>
      </w:r>
      <w:r w:rsidR="0003169A">
        <w:rPr>
          <w:rFonts w:ascii="Times New Roman" w:hAnsi="Times New Roman" w:cs="Times New Roman"/>
          <w:sz w:val="24"/>
          <w:szCs w:val="24"/>
        </w:rPr>
        <w:t xml:space="preserve"> igienico - sanitaria e fiscale</w:t>
      </w:r>
      <w:r w:rsidR="00DF493B">
        <w:rPr>
          <w:rFonts w:ascii="Times New Roman" w:hAnsi="Times New Roman" w:cs="Times New Roman"/>
          <w:sz w:val="24"/>
          <w:szCs w:val="24"/>
        </w:rPr>
        <w:t>;</w:t>
      </w:r>
    </w:p>
    <w:p w14:paraId="0C095255" w14:textId="2C9D02CC" w:rsidR="003B05EF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3B05EF" w:rsidRPr="00032A15">
        <w:rPr>
          <w:rFonts w:ascii="Times New Roman" w:hAnsi="Times New Roman" w:cs="Times New Roman"/>
          <w:sz w:val="24"/>
          <w:szCs w:val="24"/>
        </w:rPr>
        <w:t xml:space="preserve"> essere in regola con la </w:t>
      </w:r>
      <w:r w:rsidR="0003169A">
        <w:rPr>
          <w:rFonts w:ascii="Times New Roman" w:hAnsi="Times New Roman" w:cs="Times New Roman"/>
          <w:sz w:val="24"/>
          <w:szCs w:val="24"/>
        </w:rPr>
        <w:t>posizione dei tributi locali</w:t>
      </w:r>
      <w:r w:rsidR="00DF493B">
        <w:rPr>
          <w:rFonts w:ascii="Times New Roman" w:hAnsi="Times New Roman" w:cs="Times New Roman"/>
          <w:sz w:val="24"/>
          <w:szCs w:val="24"/>
        </w:rPr>
        <w:t>;</w:t>
      </w:r>
    </w:p>
    <w:p w14:paraId="5CA82DC4" w14:textId="1E812820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Che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la gestione dei rifiuti verrà effettuata nel rispetto delle vigenti norme statali, </w:t>
      </w:r>
      <w:r w:rsidR="0003169A">
        <w:rPr>
          <w:rFonts w:ascii="Times New Roman" w:hAnsi="Times New Roman" w:cs="Times New Roman"/>
          <w:sz w:val="24"/>
          <w:szCs w:val="24"/>
        </w:rPr>
        <w:t>regionali e comunali in materia</w:t>
      </w:r>
      <w:r w:rsidR="00DF493B">
        <w:rPr>
          <w:rFonts w:ascii="Times New Roman" w:hAnsi="Times New Roman" w:cs="Times New Roman"/>
          <w:sz w:val="24"/>
          <w:szCs w:val="24"/>
        </w:rPr>
        <w:t>;</w:t>
      </w:r>
    </w:p>
    <w:p w14:paraId="3AF09C75" w14:textId="77777777" w:rsidR="00671200" w:rsidRDefault="00456D58" w:rsidP="00456D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lastRenderedPageBreak/>
        <w:t xml:space="preserve">Dichiaro inoltre, nel rispetto della circolare del Comando Provinciale dei VV. FF. di Cosenza n. 5852 del 4.6.2014 che la struttura, le attrezzature e gli impianti a esso funzionale sono in materiale: </w:t>
      </w:r>
      <w:r w:rsidRPr="006B54F4">
        <w:rPr>
          <w:rFonts w:ascii="Times New Roman" w:hAnsi="Times New Roman" w:cs="Times New Roman"/>
          <w:sz w:val="24"/>
          <w:szCs w:val="24"/>
        </w:rPr>
        <w:br/>
        <w:t xml:space="preserve">□metallico;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Pr="006B54F4">
        <w:rPr>
          <w:rFonts w:ascii="Times New Roman" w:hAnsi="Times New Roman" w:cs="Times New Roman"/>
          <w:sz w:val="24"/>
          <w:szCs w:val="24"/>
        </w:rPr>
        <w:t xml:space="preserve">□vetroresina;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Pr="006B54F4">
        <w:rPr>
          <w:rFonts w:ascii="Times New Roman" w:hAnsi="Times New Roman" w:cs="Times New Roman"/>
          <w:sz w:val="24"/>
          <w:szCs w:val="24"/>
        </w:rPr>
        <w:t>□materie plastiche;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Pr="006B54F4">
        <w:rPr>
          <w:rFonts w:ascii="Times New Roman" w:hAnsi="Times New Roman" w:cs="Times New Roman"/>
          <w:sz w:val="24"/>
          <w:szCs w:val="24"/>
        </w:rPr>
        <w:t xml:space="preserve">farà uso 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di :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 </w:t>
      </w:r>
      <w:r w:rsidRPr="006B54F4">
        <w:rPr>
          <w:rFonts w:ascii="Times New Roman" w:hAnsi="Times New Roman" w:cs="Times New Roman"/>
          <w:sz w:val="24"/>
          <w:szCs w:val="24"/>
        </w:rPr>
        <w:br/>
        <w:t xml:space="preserve">□ GPL;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Pr="006B54F4">
        <w:rPr>
          <w:rFonts w:ascii="Times New Roman" w:hAnsi="Times New Roman" w:cs="Times New Roman"/>
          <w:sz w:val="24"/>
          <w:szCs w:val="24"/>
        </w:rPr>
        <w:t>□ Altre fonti energetiche (specificare) ………………………………………………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;</w:t>
      </w:r>
      <w:r w:rsidRPr="006B54F4">
        <w:rPr>
          <w:rFonts w:ascii="Times New Roman" w:hAnsi="Times New Roman" w:cs="Times New Roman"/>
          <w:sz w:val="24"/>
          <w:szCs w:val="24"/>
        </w:rPr>
        <w:br/>
        <w:t>□Gruppi elettrogeni alimentati a combustibile liquido; □Eventuali depositi temporanei di materiali</w:t>
      </w:r>
      <w:r w:rsidR="002304A6">
        <w:rPr>
          <w:rFonts w:ascii="Times New Roman" w:hAnsi="Times New Roman" w:cs="Times New Roman"/>
          <w:sz w:val="24"/>
          <w:szCs w:val="24"/>
        </w:rPr>
        <w:t xml:space="preserve"> </w:t>
      </w:r>
      <w:r w:rsidR="002304A6" w:rsidRPr="006B54F4">
        <w:rPr>
          <w:rFonts w:ascii="Times New Roman" w:hAnsi="Times New Roman" w:cs="Times New Roman"/>
          <w:sz w:val="24"/>
          <w:szCs w:val="24"/>
        </w:rPr>
        <w:t>combustibili</w:t>
      </w:r>
      <w:r w:rsidRPr="006B54F4">
        <w:rPr>
          <w:rFonts w:ascii="Times New Roman" w:hAnsi="Times New Roman" w:cs="Times New Roman"/>
          <w:sz w:val="24"/>
          <w:szCs w:val="24"/>
        </w:rPr>
        <w:t xml:space="preserve"> o infiammabili.</w:t>
      </w:r>
    </w:p>
    <w:p w14:paraId="058E7FDF" w14:textId="31E15724" w:rsid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237">
        <w:rPr>
          <w:rFonts w:ascii="Times New Roman" w:hAnsi="Times New Roman" w:cs="Times New Roman"/>
          <w:b/>
          <w:sz w:val="24"/>
          <w:szCs w:val="24"/>
          <w:u w:val="single"/>
        </w:rPr>
        <w:t xml:space="preserve">Richiesta massima consentita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per lo stand è pari a </w:t>
      </w:r>
      <w:r w:rsidRPr="00970237">
        <w:rPr>
          <w:rFonts w:ascii="Times New Roman" w:hAnsi="Times New Roman" w:cs="Times New Roman"/>
          <w:b/>
          <w:sz w:val="24"/>
          <w:szCs w:val="24"/>
          <w:u w:val="single"/>
        </w:rPr>
        <w:t>mq 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AE2E7B" w14:textId="77777777" w:rsidR="00970237" w:rsidRP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F0FB1" w14:textId="77777777" w:rsidR="0003169A" w:rsidRDefault="0003169A" w:rsidP="00031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Che l’area complessiva richiesta (tavoli, panche, banconi, sedie e tavoli) e destinata alla propria attività è pari a mq</w:t>
      </w:r>
      <w:r w:rsidR="001F6BE5" w:rsidRPr="00762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0FA" w:rsidRPr="007620F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7620FA" w:rsidRPr="007620FA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="007620FA" w:rsidRPr="007620FA">
        <w:rPr>
          <w:rFonts w:ascii="Times New Roman" w:hAnsi="Times New Roman" w:cs="Times New Roman"/>
          <w:b/>
          <w:sz w:val="24"/>
          <w:szCs w:val="24"/>
        </w:rPr>
        <w:t xml:space="preserve"> indicandone la dimensione da occupare (lato x lato)</w:t>
      </w:r>
      <w:r w:rsidR="007620FA">
        <w:rPr>
          <w:rFonts w:ascii="Times New Roman" w:hAnsi="Times New Roman" w:cs="Times New Roman"/>
          <w:b/>
          <w:sz w:val="24"/>
          <w:szCs w:val="24"/>
        </w:rPr>
        <w:t>.</w:t>
      </w:r>
      <w:r w:rsidR="00A02695" w:rsidRPr="00762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B18523" w14:textId="77777777" w:rsid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93A01" w14:textId="2F86BE7F" w:rsidR="00CE38C0" w:rsidRPr="00216542" w:rsidRDefault="00CE38C0" w:rsidP="00CE38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6542">
        <w:rPr>
          <w:rFonts w:ascii="Times New Roman" w:hAnsi="Times New Roman" w:cs="Times New Roman"/>
          <w:sz w:val="24"/>
          <w:szCs w:val="24"/>
        </w:rPr>
        <w:t xml:space="preserve">Cassano </w:t>
      </w:r>
      <w:r w:rsidR="00DF493B">
        <w:rPr>
          <w:rFonts w:ascii="Times New Roman" w:hAnsi="Times New Roman" w:cs="Times New Roman"/>
          <w:sz w:val="24"/>
          <w:szCs w:val="24"/>
        </w:rPr>
        <w:t>A</w:t>
      </w:r>
      <w:r w:rsidRPr="00216542">
        <w:rPr>
          <w:rFonts w:ascii="Times New Roman" w:hAnsi="Times New Roman" w:cs="Times New Roman"/>
          <w:sz w:val="24"/>
          <w:szCs w:val="24"/>
        </w:rPr>
        <w:t>ll’Ionio, lì</w:t>
      </w:r>
      <w:r>
        <w:t>………………….</w:t>
      </w:r>
    </w:p>
    <w:p w14:paraId="71B2E6F7" w14:textId="77777777" w:rsidR="00CE38C0" w:rsidRPr="00216542" w:rsidRDefault="00CE38C0" w:rsidP="00CE38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16542">
        <w:rPr>
          <w:rFonts w:ascii="Times New Roman" w:hAnsi="Times New Roman" w:cs="Times New Roman"/>
          <w:sz w:val="24"/>
          <w:szCs w:val="24"/>
        </w:rPr>
        <w:t xml:space="preserve">  Firma e timbro del legale rappresentante </w:t>
      </w:r>
    </w:p>
    <w:p w14:paraId="7753912E" w14:textId="77777777" w:rsidR="00CE38C0" w:rsidRPr="006B54F4" w:rsidRDefault="00CE38C0" w:rsidP="00456D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CE38C0" w:rsidRPr="006B5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027"/>
    <w:multiLevelType w:val="hybridMultilevel"/>
    <w:tmpl w:val="6DA01ADA"/>
    <w:lvl w:ilvl="0" w:tplc="7C4CFBD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824"/>
    <w:multiLevelType w:val="hybridMultilevel"/>
    <w:tmpl w:val="A210C54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7790427"/>
    <w:multiLevelType w:val="hybridMultilevel"/>
    <w:tmpl w:val="DE32C0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43DC3"/>
    <w:multiLevelType w:val="hybridMultilevel"/>
    <w:tmpl w:val="341A2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DA0"/>
    <w:multiLevelType w:val="hybridMultilevel"/>
    <w:tmpl w:val="CD0A6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C6665"/>
    <w:multiLevelType w:val="hybridMultilevel"/>
    <w:tmpl w:val="0194DC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55CAA"/>
    <w:multiLevelType w:val="hybridMultilevel"/>
    <w:tmpl w:val="6F0A6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91187">
    <w:abstractNumId w:val="3"/>
  </w:num>
  <w:num w:numId="2" w16cid:durableId="18819378">
    <w:abstractNumId w:val="0"/>
  </w:num>
  <w:num w:numId="3" w16cid:durableId="888687929">
    <w:abstractNumId w:val="5"/>
  </w:num>
  <w:num w:numId="4" w16cid:durableId="830146227">
    <w:abstractNumId w:val="6"/>
  </w:num>
  <w:num w:numId="5" w16cid:durableId="1456289138">
    <w:abstractNumId w:val="2"/>
  </w:num>
  <w:num w:numId="6" w16cid:durableId="1435595003">
    <w:abstractNumId w:val="4"/>
  </w:num>
  <w:num w:numId="7" w16cid:durableId="7918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58"/>
    <w:rsid w:val="0003169A"/>
    <w:rsid w:val="00032A15"/>
    <w:rsid w:val="00083182"/>
    <w:rsid w:val="001F6BE5"/>
    <w:rsid w:val="002304A6"/>
    <w:rsid w:val="002F3CCD"/>
    <w:rsid w:val="00312477"/>
    <w:rsid w:val="003B05EF"/>
    <w:rsid w:val="0040052F"/>
    <w:rsid w:val="00456D58"/>
    <w:rsid w:val="00493ADD"/>
    <w:rsid w:val="00671200"/>
    <w:rsid w:val="006B54F4"/>
    <w:rsid w:val="007620FA"/>
    <w:rsid w:val="007F7998"/>
    <w:rsid w:val="00815E6F"/>
    <w:rsid w:val="00970237"/>
    <w:rsid w:val="00A02695"/>
    <w:rsid w:val="00CE38C0"/>
    <w:rsid w:val="00DD2338"/>
    <w:rsid w:val="00DF493B"/>
    <w:rsid w:val="00E46E48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501"/>
  <w15:chartTrackingRefBased/>
  <w15:docId w15:val="{1FB9E640-8DEB-496D-963B-3F8AA3C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28</cp:revision>
  <dcterms:created xsi:type="dcterms:W3CDTF">2022-08-12T15:55:00Z</dcterms:created>
  <dcterms:modified xsi:type="dcterms:W3CDTF">2025-08-07T13:52:00Z</dcterms:modified>
</cp:coreProperties>
</file>